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C1A" w:rsidRDefault="000D5C1A" w:rsidP="000D5C1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C1A" w:rsidRDefault="000D5C1A" w:rsidP="000D5C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D5C1A" w:rsidRDefault="000D5C1A" w:rsidP="000D5C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D5C1A" w:rsidRDefault="000D5C1A" w:rsidP="000D5C1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D5C1A" w:rsidRDefault="000D5C1A" w:rsidP="000D5C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D5C1A" w:rsidRDefault="000D5C1A" w:rsidP="000D5C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0D5C1A" w:rsidRDefault="000D5C1A" w:rsidP="000D5C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107-14-8/1129</w:t>
      </w:r>
    </w:p>
    <w:p w:rsidR="00C36CA8" w:rsidRPr="00C23241" w:rsidRDefault="000D5C1A" w:rsidP="000D5C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702BD" w:rsidRPr="00F922E0" w:rsidRDefault="00C2282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 </w:t>
      </w:r>
      <w:proofErr w:type="spellStart"/>
      <w:r w:rsidR="00DE7977">
        <w:rPr>
          <w:rFonts w:ascii="Times New Roman" w:hAnsi="Times New Roman"/>
          <w:b/>
          <w:bCs/>
          <w:sz w:val="28"/>
          <w:szCs w:val="28"/>
          <w:lang w:val="uk-UA"/>
        </w:rPr>
        <w:t>Білашки</w:t>
      </w:r>
      <w:proofErr w:type="spellEnd"/>
      <w:r w:rsidR="00DE797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E7977">
        <w:rPr>
          <w:rFonts w:ascii="Times New Roman" w:hAnsi="Times New Roman"/>
          <w:b/>
          <w:bCs/>
          <w:sz w:val="28"/>
          <w:szCs w:val="28"/>
          <w:lang w:val="uk-UA"/>
        </w:rPr>
        <w:t>Енерджі</w:t>
      </w:r>
      <w:proofErr w:type="spellEnd"/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6B0C26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ТОВ «</w:t>
      </w:r>
      <w:proofErr w:type="spellStart"/>
      <w:r w:rsidR="00DE7977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DE79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7977">
        <w:rPr>
          <w:rFonts w:ascii="Times New Roman" w:hAnsi="Times New Roman"/>
          <w:bCs/>
          <w:sz w:val="28"/>
          <w:szCs w:val="28"/>
          <w:lang w:val="uk-UA"/>
        </w:rPr>
        <w:t>Енерджі</w:t>
      </w:r>
      <w:proofErr w:type="spellEnd"/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>19, 79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 xml:space="preserve"> 83, 98,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1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>34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статей 35, 5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, статей 14,15,16,24,25,26 Закону України «Про землі енергетики та правовий режим спеціальних зон енергетичних об</w:t>
      </w:r>
      <w:r w:rsidR="00E05D9A" w:rsidRPr="00E05D9A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єктів»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ст.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, ч.1 ст.59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45EF8" w:rsidRPr="00F922E0" w:rsidRDefault="00A45EF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="0040566E">
        <w:rPr>
          <w:rFonts w:ascii="Times New Roman" w:hAnsi="Times New Roman"/>
          <w:bCs/>
          <w:sz w:val="28"/>
          <w:szCs w:val="28"/>
          <w:lang w:val="uk-UA"/>
        </w:rPr>
        <w:t>ТОВ «</w:t>
      </w:r>
      <w:proofErr w:type="spellStart"/>
      <w:r w:rsidR="0040566E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056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0566E">
        <w:rPr>
          <w:rFonts w:ascii="Times New Roman" w:hAnsi="Times New Roman"/>
          <w:bCs/>
          <w:sz w:val="28"/>
          <w:szCs w:val="28"/>
          <w:lang w:val="uk-UA"/>
        </w:rPr>
        <w:t>Енерджі</w:t>
      </w:r>
      <w:proofErr w:type="spellEnd"/>
      <w:r w:rsidR="0040566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40566E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r w:rsidR="00E05D9A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="00E05D9A">
        <w:rPr>
          <w:rFonts w:ascii="Times New Roman" w:hAnsi="Times New Roman"/>
          <w:sz w:val="28"/>
          <w:szCs w:val="28"/>
          <w:lang w:val="uk-UA"/>
        </w:rPr>
        <w:t>Смаржинці</w:t>
      </w:r>
      <w:proofErr w:type="spellEnd"/>
      <w:r w:rsidR="00E05D9A">
        <w:rPr>
          <w:rFonts w:ascii="Times New Roman" w:hAnsi="Times New Roman"/>
          <w:sz w:val="28"/>
          <w:szCs w:val="28"/>
          <w:lang w:val="uk-UA"/>
        </w:rPr>
        <w:t xml:space="preserve"> по вул. </w:t>
      </w:r>
      <w:proofErr w:type="spellStart"/>
      <w:r w:rsidR="00E05D9A">
        <w:rPr>
          <w:rFonts w:ascii="Times New Roman" w:hAnsi="Times New Roman"/>
          <w:sz w:val="28"/>
          <w:szCs w:val="28"/>
          <w:lang w:val="uk-UA"/>
        </w:rPr>
        <w:t>Соколівська</w:t>
      </w:r>
      <w:proofErr w:type="spellEnd"/>
      <w:r w:rsidR="00E05D9A">
        <w:rPr>
          <w:rFonts w:ascii="Times New Roman" w:hAnsi="Times New Roman"/>
          <w:sz w:val="28"/>
          <w:szCs w:val="28"/>
          <w:lang w:val="uk-UA"/>
        </w:rPr>
        <w:t xml:space="preserve"> 50,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загальною площею </w:t>
      </w:r>
      <w:r w:rsidR="00E05D9A">
        <w:rPr>
          <w:rFonts w:ascii="Times New Roman" w:hAnsi="Times New Roman"/>
          <w:sz w:val="28"/>
          <w:szCs w:val="28"/>
          <w:lang w:val="uk-UA"/>
        </w:rPr>
        <w:t>0,0400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71A81">
        <w:rPr>
          <w:rFonts w:ascii="Times New Roman" w:hAnsi="Times New Roman"/>
          <w:bCs/>
          <w:sz w:val="28"/>
          <w:szCs w:val="28"/>
          <w:lang w:val="uk-UA"/>
        </w:rPr>
        <w:t>, для розміщення, будівництва, експлуатації та обслуговування будівель та споруд об’єктів передачі електричної енергії.</w:t>
      </w:r>
      <w:bookmarkStart w:id="0" w:name="_GoBack"/>
      <w:bookmarkEnd w:id="0"/>
    </w:p>
    <w:p w:rsidR="00A702BD" w:rsidRPr="00F922E0" w:rsidRDefault="00A702BD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19FF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ТОВ «</w:t>
      </w:r>
      <w:proofErr w:type="spellStart"/>
      <w:r w:rsidR="00E05D9A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05D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05D9A">
        <w:rPr>
          <w:rFonts w:ascii="Times New Roman" w:hAnsi="Times New Roman"/>
          <w:bCs/>
          <w:sz w:val="28"/>
          <w:szCs w:val="28"/>
          <w:lang w:val="uk-UA"/>
        </w:rPr>
        <w:t>Енерджі</w:t>
      </w:r>
      <w:proofErr w:type="spellEnd"/>
      <w:r w:rsidR="00A45EF8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5EF8" w:rsidRDefault="00A45EF8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Pr="00F922E0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0D5C1A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0566E"/>
    <w:rsid w:val="00487549"/>
    <w:rsid w:val="004E3D89"/>
    <w:rsid w:val="005A0493"/>
    <w:rsid w:val="006019FF"/>
    <w:rsid w:val="00606D34"/>
    <w:rsid w:val="006B0C26"/>
    <w:rsid w:val="006F5B6A"/>
    <w:rsid w:val="00773856"/>
    <w:rsid w:val="007B4699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A71A81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B10AC"/>
    <w:rsid w:val="00DB6C1D"/>
    <w:rsid w:val="00DE7977"/>
    <w:rsid w:val="00E05D9A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C7215-62F4-4922-8D01-45BEA309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2021-07-26T05:34:00Z</cp:lastPrinted>
  <dcterms:created xsi:type="dcterms:W3CDTF">2021-07-19T06:15:00Z</dcterms:created>
  <dcterms:modified xsi:type="dcterms:W3CDTF">2021-07-30T09:11:00Z</dcterms:modified>
</cp:coreProperties>
</file>